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C78B" w14:textId="1BDF9A72" w:rsidR="00AB18AB" w:rsidRPr="00AB18AB" w:rsidRDefault="00AB18AB" w:rsidP="00AB18AB">
      <w:pPr>
        <w:pStyle w:val="ErasD12"/>
        <w:tabs>
          <w:tab w:val="clear" w:pos="283"/>
          <w:tab w:val="clear" w:pos="454"/>
          <w:tab w:val="right" w:pos="280"/>
          <w:tab w:val="left" w:pos="447"/>
        </w:tabs>
        <w:spacing w:after="120" w:line="360" w:lineRule="auto"/>
        <w:jc w:val="center"/>
        <w:rPr>
          <w:rFonts w:asciiTheme="minorHAnsi" w:hAnsiTheme="minorHAnsi" w:cstheme="minorHAnsi"/>
          <w:b/>
          <w:bCs/>
          <w:sz w:val="36"/>
          <w:szCs w:val="36"/>
        </w:rPr>
      </w:pPr>
      <w:r w:rsidRPr="00AB18AB">
        <w:rPr>
          <w:rFonts w:asciiTheme="minorHAnsi" w:hAnsiTheme="minorHAnsi" w:cstheme="minorHAnsi"/>
          <w:b/>
          <w:bCs/>
          <w:spacing w:val="0"/>
          <w:w w:val="100"/>
          <w:sz w:val="36"/>
          <w:szCs w:val="36"/>
        </w:rPr>
        <w:t>Work-Life Balance</w:t>
      </w:r>
    </w:p>
    <w:p w14:paraId="05B8D200" w14:textId="77777777" w:rsidR="00AB18AB" w:rsidRPr="00AB18AB" w:rsidRDefault="00AB18AB" w:rsidP="00AB18AB">
      <w:pPr>
        <w:pStyle w:val="BasicParagraph"/>
        <w:tabs>
          <w:tab w:val="left" w:pos="414"/>
        </w:tabs>
        <w:suppressAutoHyphens/>
        <w:spacing w:after="120" w:line="276" w:lineRule="auto"/>
        <w:ind w:firstLine="454"/>
        <w:jc w:val="both"/>
        <w:rPr>
          <w:rFonts w:asciiTheme="minorHAnsi" w:hAnsiTheme="minorHAnsi" w:cstheme="minorHAnsi"/>
          <w:sz w:val="22"/>
          <w:szCs w:val="22"/>
        </w:rPr>
      </w:pPr>
      <w:r w:rsidRPr="00AB18AB">
        <w:rPr>
          <w:rFonts w:asciiTheme="minorHAnsi" w:hAnsiTheme="minorHAnsi" w:cstheme="minorHAnsi"/>
          <w:sz w:val="22"/>
          <w:szCs w:val="22"/>
        </w:rPr>
        <w:t xml:space="preserve">There’s an old saying: </w:t>
      </w:r>
      <w:r w:rsidRPr="00AB18AB">
        <w:rPr>
          <w:rFonts w:asciiTheme="minorHAnsi" w:hAnsiTheme="minorHAnsi" w:cstheme="minorHAnsi"/>
          <w:b/>
          <w:bCs/>
          <w:i/>
          <w:iCs/>
          <w:sz w:val="22"/>
          <w:szCs w:val="22"/>
        </w:rPr>
        <w:t>Do you live to work, or work to live?</w:t>
      </w:r>
      <w:r w:rsidRPr="00AB18AB">
        <w:rPr>
          <w:rFonts w:asciiTheme="minorHAnsi" w:hAnsiTheme="minorHAnsi" w:cstheme="minorHAnsi"/>
          <w:sz w:val="22"/>
          <w:szCs w:val="22"/>
        </w:rPr>
        <w:t xml:space="preserve"> Meaning, do you love your job, or is your job just a way to pay your bills to live. Both my parents like their job, but they think there’s more to life than being a slave to your work. They both have a good work-life balance. </w:t>
      </w:r>
      <w:r w:rsidRPr="00AB18AB">
        <w:rPr>
          <w:rFonts w:asciiTheme="minorHAnsi" w:hAnsiTheme="minorHAnsi" w:cstheme="minorHAnsi"/>
          <w:sz w:val="22"/>
          <w:szCs w:val="22"/>
          <w:highlight w:val="cyan"/>
        </w:rPr>
        <w:t>My father</w:t>
      </w:r>
      <w:r w:rsidRPr="00AB18AB">
        <w:rPr>
          <w:rFonts w:asciiTheme="minorHAnsi" w:hAnsiTheme="minorHAnsi" w:cstheme="minorHAnsi"/>
          <w:sz w:val="22"/>
          <w:szCs w:val="22"/>
        </w:rPr>
        <w:t xml:space="preserve"> is in human resources and solves people problems at work (mental), and my </w:t>
      </w:r>
      <w:r w:rsidRPr="00AB18AB">
        <w:rPr>
          <w:rFonts w:ascii="Calibri" w:hAnsi="Calibri" w:cs="Calibri"/>
          <w:iCs/>
          <w:snapToGrid w:val="0"/>
          <w:sz w:val="22"/>
          <w:szCs w:val="22"/>
          <w:shd w:val="clear" w:color="auto" w:fill="FFDF3C"/>
        </w:rPr>
        <w:t>mother is a pharmacist</w:t>
      </w:r>
      <w:r w:rsidRPr="00AB18AB">
        <w:rPr>
          <w:rFonts w:asciiTheme="minorHAnsi" w:hAnsiTheme="minorHAnsi" w:cstheme="minorHAnsi"/>
          <w:sz w:val="22"/>
          <w:szCs w:val="22"/>
        </w:rPr>
        <w:t xml:space="preserve"> who solves health problems (physical). </w:t>
      </w:r>
      <w:r w:rsidRPr="00AB18AB">
        <w:rPr>
          <w:rFonts w:ascii="Calibri" w:hAnsi="Calibri" w:cs="Calibri"/>
          <w:iCs/>
          <w:snapToGrid w:val="0"/>
          <w:sz w:val="22"/>
          <w:szCs w:val="22"/>
          <w:shd w:val="clear" w:color="auto" w:fill="F7C7FF"/>
        </w:rPr>
        <w:t>My stress comes from grades</w:t>
      </w:r>
      <w:r w:rsidRPr="00AB18AB">
        <w:rPr>
          <w:rFonts w:asciiTheme="minorHAnsi" w:hAnsiTheme="minorHAnsi" w:cstheme="minorHAnsi"/>
          <w:sz w:val="22"/>
          <w:szCs w:val="22"/>
        </w:rPr>
        <w:t xml:space="preserve"> and looking for a job. We all get </w:t>
      </w:r>
      <w:proofErr w:type="gramStart"/>
      <w:r w:rsidRPr="00AB18AB">
        <w:rPr>
          <w:rFonts w:asciiTheme="minorHAnsi" w:hAnsiTheme="minorHAnsi" w:cstheme="minorHAnsi"/>
          <w:sz w:val="22"/>
          <w:szCs w:val="22"/>
        </w:rPr>
        <w:t>stress, and</w:t>
      </w:r>
      <w:proofErr w:type="gramEnd"/>
      <w:r w:rsidRPr="00AB18AB">
        <w:rPr>
          <w:rFonts w:asciiTheme="minorHAnsi" w:hAnsiTheme="minorHAnsi" w:cstheme="minorHAnsi"/>
          <w:sz w:val="22"/>
          <w:szCs w:val="22"/>
        </w:rPr>
        <w:t xml:space="preserve"> have different ways of relieving it. </w:t>
      </w:r>
    </w:p>
    <w:p w14:paraId="1E5D0DD0" w14:textId="77777777" w:rsidR="00AB18AB" w:rsidRPr="00AB18AB" w:rsidRDefault="00AB18AB" w:rsidP="00AB18AB">
      <w:pPr>
        <w:pStyle w:val="BasicParagraph"/>
        <w:tabs>
          <w:tab w:val="left" w:pos="414"/>
        </w:tabs>
        <w:suppressAutoHyphens/>
        <w:spacing w:after="120" w:line="276" w:lineRule="auto"/>
        <w:ind w:firstLine="454"/>
        <w:jc w:val="both"/>
        <w:rPr>
          <w:rFonts w:asciiTheme="minorHAnsi" w:hAnsiTheme="minorHAnsi" w:cstheme="minorHAnsi"/>
          <w:sz w:val="22"/>
          <w:szCs w:val="22"/>
        </w:rPr>
      </w:pPr>
      <w:r w:rsidRPr="00AB18AB">
        <w:rPr>
          <w:rFonts w:asciiTheme="minorHAnsi" w:hAnsiTheme="minorHAnsi" w:cstheme="minorHAnsi"/>
          <w:sz w:val="22"/>
          <w:szCs w:val="22"/>
          <w:highlight w:val="cyan"/>
        </w:rPr>
        <w:t>My father is a suit</w:t>
      </w:r>
      <w:r w:rsidRPr="00AB18AB">
        <w:rPr>
          <w:rFonts w:asciiTheme="minorHAnsi" w:hAnsiTheme="minorHAnsi" w:cstheme="minorHAnsi"/>
          <w:sz w:val="22"/>
          <w:szCs w:val="22"/>
        </w:rPr>
        <w:t xml:space="preserve">, he’s </w:t>
      </w:r>
      <w:proofErr w:type="gramStart"/>
      <w:r w:rsidRPr="00AB18AB">
        <w:rPr>
          <w:rFonts w:asciiTheme="minorHAnsi" w:hAnsiTheme="minorHAnsi" w:cstheme="minorHAnsi"/>
          <w:sz w:val="22"/>
          <w:szCs w:val="22"/>
        </w:rPr>
        <w:t>head</w:t>
      </w:r>
      <w:proofErr w:type="gramEnd"/>
      <w:r w:rsidRPr="00AB18AB">
        <w:rPr>
          <w:rFonts w:asciiTheme="minorHAnsi" w:hAnsiTheme="minorHAnsi" w:cstheme="minorHAnsi"/>
          <w:sz w:val="22"/>
          <w:szCs w:val="22"/>
        </w:rPr>
        <w:t xml:space="preserve"> of human resources at an insurance company. When I was </w:t>
      </w:r>
      <w:proofErr w:type="gramStart"/>
      <w:r w:rsidRPr="00AB18AB">
        <w:rPr>
          <w:rFonts w:asciiTheme="minorHAnsi" w:hAnsiTheme="minorHAnsi" w:cstheme="minorHAnsi"/>
          <w:sz w:val="22"/>
          <w:szCs w:val="22"/>
        </w:rPr>
        <w:t>young</w:t>
      </w:r>
      <w:proofErr w:type="gramEnd"/>
      <w:r w:rsidRPr="00AB18AB">
        <w:rPr>
          <w:rFonts w:asciiTheme="minorHAnsi" w:hAnsiTheme="minorHAnsi" w:cstheme="minorHAnsi"/>
          <w:sz w:val="22"/>
          <w:szCs w:val="22"/>
        </w:rPr>
        <w:t xml:space="preserve"> he worked long hours and often on the weekends, but luckily those days are gone. And, he likes his job. He likes solving problems. They might be people problems, technical problems, or government regulations. His biggest stress comes from people problems. He says that getting all the managers to work in concert is like </w:t>
      </w:r>
      <w:r w:rsidRPr="00AB18AB">
        <w:rPr>
          <w:rFonts w:asciiTheme="minorHAnsi" w:hAnsiTheme="minorHAnsi" w:cstheme="minorHAnsi"/>
          <w:b/>
          <w:bCs/>
          <w:sz w:val="22"/>
          <w:szCs w:val="22"/>
        </w:rPr>
        <w:t>herding cats</w:t>
      </w:r>
      <w:r w:rsidRPr="00AB18AB">
        <w:rPr>
          <w:rFonts w:asciiTheme="minorHAnsi" w:hAnsiTheme="minorHAnsi" w:cstheme="minorHAnsi"/>
          <w:sz w:val="22"/>
          <w:szCs w:val="22"/>
        </w:rPr>
        <w:t>. Once a year they all go on a retreat in the mountains. Sort of like MT (Membership Training) for executives. He likes his job, but his life does not</w:t>
      </w:r>
      <w:r w:rsidRPr="00AB18AB">
        <w:rPr>
          <w:rFonts w:asciiTheme="minorHAnsi" w:hAnsiTheme="minorHAnsi" w:cstheme="minorHAnsi"/>
          <w:color w:val="16469D"/>
          <w:sz w:val="22"/>
          <w:szCs w:val="22"/>
        </w:rPr>
        <w:t xml:space="preserve"> </w:t>
      </w:r>
      <w:r w:rsidRPr="00AB18AB">
        <w:rPr>
          <w:rFonts w:asciiTheme="minorHAnsi" w:hAnsiTheme="minorHAnsi" w:cstheme="minorHAnsi"/>
          <w:b/>
          <w:bCs/>
          <w:color w:val="16469D"/>
          <w:sz w:val="22"/>
          <w:szCs w:val="22"/>
        </w:rPr>
        <w:t>revolve around it</w:t>
      </w:r>
      <w:r w:rsidRPr="00AB18AB">
        <w:rPr>
          <w:rFonts w:asciiTheme="minorHAnsi" w:hAnsiTheme="minorHAnsi" w:cstheme="minorHAnsi"/>
          <w:sz w:val="22"/>
          <w:szCs w:val="22"/>
        </w:rPr>
        <w:t>. His idea of a good time on the weekends is to go mountain hiking, with dong-dong-</w:t>
      </w:r>
      <w:proofErr w:type="spellStart"/>
      <w:r w:rsidRPr="00AB18AB">
        <w:rPr>
          <w:rFonts w:asciiTheme="minorHAnsi" w:hAnsiTheme="minorHAnsi" w:cstheme="minorHAnsi"/>
          <w:sz w:val="22"/>
          <w:szCs w:val="22"/>
        </w:rPr>
        <w:t>ju</w:t>
      </w:r>
      <w:proofErr w:type="spellEnd"/>
      <w:r w:rsidRPr="00AB18AB">
        <w:rPr>
          <w:rFonts w:asciiTheme="minorHAnsi" w:hAnsiTheme="minorHAnsi" w:cstheme="minorHAnsi"/>
          <w:sz w:val="22"/>
          <w:szCs w:val="22"/>
        </w:rPr>
        <w:t xml:space="preserve"> and heh-mule-</w:t>
      </w:r>
      <w:proofErr w:type="spellStart"/>
      <w:r w:rsidRPr="00AB18AB">
        <w:rPr>
          <w:rFonts w:asciiTheme="minorHAnsi" w:hAnsiTheme="minorHAnsi" w:cstheme="minorHAnsi"/>
          <w:sz w:val="22"/>
          <w:szCs w:val="22"/>
        </w:rPr>
        <w:t>pah</w:t>
      </w:r>
      <w:proofErr w:type="spellEnd"/>
      <w:r w:rsidRPr="00AB18AB">
        <w:rPr>
          <w:rFonts w:asciiTheme="minorHAnsi" w:hAnsiTheme="minorHAnsi" w:cstheme="minorHAnsi"/>
          <w:sz w:val="22"/>
          <w:szCs w:val="22"/>
        </w:rPr>
        <w:t xml:space="preserve"> chon on the way down. </w:t>
      </w:r>
    </w:p>
    <w:p w14:paraId="72E7A6CC" w14:textId="77777777" w:rsidR="00AB18AB" w:rsidRPr="00AB18AB" w:rsidRDefault="00AB18AB" w:rsidP="00AB18AB">
      <w:pPr>
        <w:pStyle w:val="BasicParagraph"/>
        <w:tabs>
          <w:tab w:val="left" w:pos="414"/>
        </w:tabs>
        <w:suppressAutoHyphens/>
        <w:spacing w:after="120" w:line="276" w:lineRule="auto"/>
        <w:ind w:firstLine="454"/>
        <w:jc w:val="both"/>
        <w:rPr>
          <w:rFonts w:asciiTheme="minorHAnsi" w:hAnsiTheme="minorHAnsi" w:cstheme="minorHAnsi"/>
          <w:sz w:val="22"/>
          <w:szCs w:val="22"/>
        </w:rPr>
      </w:pPr>
      <w:r w:rsidRPr="00AB18AB">
        <w:rPr>
          <w:rFonts w:ascii="Calibri" w:hAnsi="Calibri" w:cs="Calibri"/>
          <w:iCs/>
          <w:snapToGrid w:val="0"/>
          <w:sz w:val="22"/>
          <w:szCs w:val="22"/>
          <w:shd w:val="clear" w:color="auto" w:fill="FFDF3C"/>
        </w:rPr>
        <w:t>My mother is a pharmacist</w:t>
      </w:r>
      <w:r w:rsidRPr="00AB18AB">
        <w:rPr>
          <w:rFonts w:asciiTheme="minorHAnsi" w:hAnsiTheme="minorHAnsi" w:cstheme="minorHAnsi"/>
          <w:sz w:val="22"/>
          <w:szCs w:val="22"/>
        </w:rPr>
        <w:t xml:space="preserve"> and her job </w:t>
      </w:r>
      <w:proofErr w:type="gramStart"/>
      <w:r w:rsidRPr="00AB18AB">
        <w:rPr>
          <w:rFonts w:asciiTheme="minorHAnsi" w:hAnsiTheme="minorHAnsi" w:cstheme="minorHAnsi"/>
          <w:sz w:val="22"/>
          <w:szCs w:val="22"/>
        </w:rPr>
        <w:t>is</w:t>
      </w:r>
      <w:proofErr w:type="gramEnd"/>
      <w:r w:rsidRPr="00AB18AB">
        <w:rPr>
          <w:rFonts w:asciiTheme="minorHAnsi" w:hAnsiTheme="minorHAnsi" w:cstheme="minorHAnsi"/>
          <w:sz w:val="22"/>
          <w:szCs w:val="22"/>
        </w:rPr>
        <w:t xml:space="preserve"> a little stressful. If you think about it, people who go to pharmacies are sick and so they are somewhat stressed, and well, seeing stressed people all day long can be stressful. In addition, she has to read a lot to stay </w:t>
      </w:r>
      <w:r w:rsidRPr="00AB18AB">
        <w:rPr>
          <w:rFonts w:asciiTheme="minorHAnsi" w:hAnsiTheme="minorHAnsi" w:cstheme="minorHAnsi"/>
          <w:b/>
          <w:bCs/>
          <w:sz w:val="22"/>
          <w:szCs w:val="22"/>
        </w:rPr>
        <w:t>current</w:t>
      </w:r>
      <w:r w:rsidRPr="00AB18AB">
        <w:rPr>
          <w:rFonts w:asciiTheme="minorHAnsi" w:hAnsiTheme="minorHAnsi" w:cstheme="minorHAnsi"/>
          <w:sz w:val="22"/>
          <w:szCs w:val="22"/>
        </w:rPr>
        <w:t xml:space="preserve"> on the new drugs, and newly discovered side effects. She spends a lot of time reading on the Internet. To relax, she’s into yoga and Pilates. She goes to a health club twice a week, and recently she bought a ballet bar to stretch at home. She’s pretty flexible. She’s also talented in music, the piano. Whenever I hear her playing the piano, I know she had a rough day. For relief, she also goes mountain hiking with my father, but never in the summer. She doesn’t like to sweat. </w:t>
      </w:r>
    </w:p>
    <w:p w14:paraId="3BF6CFD4" w14:textId="77777777" w:rsidR="00AB18AB" w:rsidRPr="00AB18AB" w:rsidRDefault="00AB18AB" w:rsidP="00AB18AB">
      <w:pPr>
        <w:pStyle w:val="BasicParagraph"/>
        <w:tabs>
          <w:tab w:val="left" w:pos="414"/>
        </w:tabs>
        <w:suppressAutoHyphens/>
        <w:spacing w:after="120" w:line="276" w:lineRule="auto"/>
        <w:ind w:firstLine="454"/>
        <w:jc w:val="both"/>
        <w:rPr>
          <w:rFonts w:asciiTheme="minorHAnsi" w:hAnsiTheme="minorHAnsi" w:cstheme="minorHAnsi"/>
          <w:sz w:val="22"/>
          <w:szCs w:val="22"/>
        </w:rPr>
      </w:pPr>
      <w:r w:rsidRPr="00AB18AB">
        <w:rPr>
          <w:rFonts w:ascii="Calibri" w:hAnsi="Calibri" w:cs="Calibri"/>
          <w:iCs/>
          <w:snapToGrid w:val="0"/>
          <w:sz w:val="22"/>
          <w:szCs w:val="22"/>
          <w:shd w:val="clear" w:color="auto" w:fill="F7C7FF"/>
        </w:rPr>
        <w:t>My stress is mainly from grades</w:t>
      </w:r>
      <w:r w:rsidRPr="00AB18AB">
        <w:rPr>
          <w:rFonts w:asciiTheme="minorHAnsi" w:hAnsiTheme="minorHAnsi" w:cstheme="minorHAnsi"/>
          <w:sz w:val="22"/>
          <w:szCs w:val="22"/>
        </w:rPr>
        <w:t xml:space="preserve"> and looking for a job. This is my last semester so I can’t do much about my overall GPA. I’m presuming my major professor will write a good letter of recommendation for me. They say she has a lot of connections and influence. Her recommendation can </w:t>
      </w:r>
      <w:r w:rsidRPr="00AB18AB">
        <w:rPr>
          <w:rFonts w:asciiTheme="minorHAnsi" w:hAnsiTheme="minorHAnsi" w:cstheme="minorHAnsi"/>
          <w:b/>
          <w:bCs/>
          <w:color w:val="16469D"/>
          <w:sz w:val="22"/>
          <w:szCs w:val="22"/>
        </w:rPr>
        <w:t>carry a lot of weight</w:t>
      </w:r>
      <w:r w:rsidRPr="00AB18AB">
        <w:rPr>
          <w:rFonts w:asciiTheme="minorHAnsi" w:hAnsiTheme="minorHAnsi" w:cstheme="minorHAnsi"/>
          <w:sz w:val="22"/>
          <w:szCs w:val="22"/>
        </w:rPr>
        <w:t xml:space="preserve">. She emphasizes that finding a job is a job. We must research who is hiring, and what skill set are they looking for. Also, if there are no good jobs, going to grad school could be an option, which is another big decision, which is stress. To relieve </w:t>
      </w:r>
      <w:proofErr w:type="gramStart"/>
      <w:r w:rsidRPr="00AB18AB">
        <w:rPr>
          <w:rFonts w:asciiTheme="minorHAnsi" w:hAnsiTheme="minorHAnsi" w:cstheme="minorHAnsi"/>
          <w:sz w:val="22"/>
          <w:szCs w:val="22"/>
        </w:rPr>
        <w:t>stress</w:t>
      </w:r>
      <w:proofErr w:type="gramEnd"/>
      <w:r w:rsidRPr="00AB18AB">
        <w:rPr>
          <w:rFonts w:asciiTheme="minorHAnsi" w:hAnsiTheme="minorHAnsi" w:cstheme="minorHAnsi"/>
          <w:sz w:val="22"/>
          <w:szCs w:val="22"/>
        </w:rPr>
        <w:t xml:space="preserve"> I like watching TV or </w:t>
      </w:r>
      <w:proofErr w:type="spellStart"/>
      <w:r w:rsidRPr="00AB18AB">
        <w:rPr>
          <w:rFonts w:asciiTheme="minorHAnsi" w:hAnsiTheme="minorHAnsi" w:cstheme="minorHAnsi"/>
          <w:sz w:val="22"/>
          <w:szCs w:val="22"/>
        </w:rPr>
        <w:t>Youtube</w:t>
      </w:r>
      <w:proofErr w:type="spellEnd"/>
      <w:r w:rsidRPr="00AB18AB">
        <w:rPr>
          <w:rFonts w:asciiTheme="minorHAnsi" w:hAnsiTheme="minorHAnsi" w:cstheme="minorHAnsi"/>
          <w:sz w:val="22"/>
          <w:szCs w:val="22"/>
        </w:rPr>
        <w:t xml:space="preserve">. I like </w:t>
      </w:r>
      <w:r w:rsidRPr="00AB18AB">
        <w:rPr>
          <w:rFonts w:asciiTheme="minorHAnsi" w:hAnsiTheme="minorHAnsi" w:cstheme="minorHAnsi"/>
          <w:b/>
          <w:bCs/>
          <w:color w:val="16469D"/>
          <w:sz w:val="22"/>
          <w:szCs w:val="22"/>
        </w:rPr>
        <w:t>escapist entertainment</w:t>
      </w:r>
      <w:r w:rsidRPr="00AB18AB">
        <w:rPr>
          <w:rFonts w:asciiTheme="minorHAnsi" w:hAnsiTheme="minorHAnsi" w:cstheme="minorHAnsi"/>
          <w:sz w:val="22"/>
          <w:szCs w:val="22"/>
        </w:rPr>
        <w:t xml:space="preserve">, like the Marvel superhero movies, or </w:t>
      </w:r>
      <w:r w:rsidRPr="00AB18AB">
        <w:rPr>
          <w:rFonts w:asciiTheme="minorHAnsi" w:hAnsiTheme="minorHAnsi" w:cstheme="minorHAnsi"/>
          <w:b/>
          <w:bCs/>
          <w:i/>
          <w:iCs/>
          <w:sz w:val="22"/>
          <w:szCs w:val="22"/>
        </w:rPr>
        <w:t>Fast and Furious</w:t>
      </w:r>
      <w:r w:rsidRPr="00AB18AB">
        <w:rPr>
          <w:rFonts w:asciiTheme="minorHAnsi" w:hAnsiTheme="minorHAnsi" w:cstheme="minorHAnsi"/>
          <w:sz w:val="22"/>
          <w:szCs w:val="22"/>
        </w:rPr>
        <w:t xml:space="preserve">. The dumber the plot the better. </w:t>
      </w:r>
    </w:p>
    <w:p w14:paraId="0A2DC06E" w14:textId="3C1D9780" w:rsidR="00AB18AB" w:rsidRDefault="00AB18AB" w:rsidP="00AB18AB">
      <w:pPr>
        <w:pStyle w:val="BasicParagraph"/>
        <w:suppressAutoHyphens/>
        <w:spacing w:after="360" w:line="276" w:lineRule="auto"/>
        <w:ind w:firstLine="454"/>
        <w:jc w:val="both"/>
        <w:rPr>
          <w:rFonts w:ascii="Calibri" w:hAnsi="Calibri" w:cs="Calibri"/>
          <w:b/>
          <w:bCs/>
          <w:i/>
          <w:iCs/>
          <w:sz w:val="36"/>
          <w:szCs w:val="36"/>
        </w:rPr>
      </w:pPr>
      <w:r w:rsidRPr="00AB18AB">
        <w:rPr>
          <w:rFonts w:asciiTheme="minorHAnsi" w:hAnsiTheme="minorHAnsi" w:cstheme="minorHAnsi"/>
          <w:sz w:val="22"/>
          <w:szCs w:val="22"/>
        </w:rPr>
        <w:t xml:space="preserve">While my </w:t>
      </w:r>
      <w:proofErr w:type="gramStart"/>
      <w:r w:rsidRPr="00AB18AB">
        <w:rPr>
          <w:rFonts w:asciiTheme="minorHAnsi" w:hAnsiTheme="minorHAnsi" w:cstheme="minorHAnsi"/>
          <w:sz w:val="22"/>
          <w:szCs w:val="22"/>
        </w:rPr>
        <w:t>parents</w:t>
      </w:r>
      <w:proofErr w:type="gramEnd"/>
      <w:r w:rsidRPr="00AB18AB">
        <w:rPr>
          <w:rFonts w:asciiTheme="minorHAnsi" w:hAnsiTheme="minorHAnsi" w:cstheme="minorHAnsi"/>
          <w:sz w:val="22"/>
          <w:szCs w:val="22"/>
        </w:rPr>
        <w:t xml:space="preserve"> jobs are very different, </w:t>
      </w:r>
      <w:proofErr w:type="spellStart"/>
      <w:r w:rsidRPr="00AB18AB">
        <w:rPr>
          <w:rFonts w:asciiTheme="minorHAnsi" w:hAnsiTheme="minorHAnsi" w:cstheme="minorHAnsi"/>
          <w:sz w:val="22"/>
          <w:szCs w:val="22"/>
        </w:rPr>
        <w:t>they’s</w:t>
      </w:r>
      <w:proofErr w:type="spellEnd"/>
      <w:r w:rsidRPr="00AB18AB">
        <w:rPr>
          <w:rFonts w:asciiTheme="minorHAnsi" w:hAnsiTheme="minorHAnsi" w:cstheme="minorHAnsi"/>
          <w:sz w:val="22"/>
          <w:szCs w:val="22"/>
        </w:rPr>
        <w:t xml:space="preserve"> also similar. Part of </w:t>
      </w:r>
      <w:r w:rsidRPr="00AB18AB">
        <w:rPr>
          <w:rFonts w:asciiTheme="minorHAnsi" w:hAnsiTheme="minorHAnsi" w:cstheme="minorHAnsi"/>
          <w:sz w:val="22"/>
          <w:szCs w:val="22"/>
          <w:highlight w:val="cyan"/>
        </w:rPr>
        <w:t>my father’s job</w:t>
      </w:r>
      <w:r w:rsidRPr="00AB18AB">
        <w:rPr>
          <w:rFonts w:asciiTheme="minorHAnsi" w:hAnsiTheme="minorHAnsi" w:cstheme="minorHAnsi"/>
          <w:sz w:val="22"/>
          <w:szCs w:val="22"/>
        </w:rPr>
        <w:t xml:space="preserve"> is the mental well-being of workers, and my </w:t>
      </w:r>
      <w:r w:rsidRPr="00AB18AB">
        <w:rPr>
          <w:rFonts w:ascii="Calibri" w:hAnsi="Calibri" w:cs="Calibri"/>
          <w:iCs/>
          <w:snapToGrid w:val="0"/>
          <w:sz w:val="22"/>
          <w:szCs w:val="22"/>
          <w:shd w:val="clear" w:color="auto" w:fill="FFDF3C"/>
        </w:rPr>
        <w:t>mother dispenses drugs</w:t>
      </w:r>
      <w:r w:rsidRPr="00AB18AB">
        <w:rPr>
          <w:rFonts w:asciiTheme="minorHAnsi" w:hAnsiTheme="minorHAnsi" w:cstheme="minorHAnsi"/>
          <w:sz w:val="22"/>
          <w:szCs w:val="22"/>
        </w:rPr>
        <w:t xml:space="preserve"> for physical health. Maybe they should start their own Life Coach business. They both believe that there’s more to life than work. My father believes in vacations.  That’s where his </w:t>
      </w:r>
      <w:r w:rsidRPr="00AB18AB">
        <w:rPr>
          <w:rFonts w:asciiTheme="minorHAnsi" w:hAnsiTheme="minorHAnsi" w:cstheme="minorHAnsi"/>
          <w:b/>
          <w:bCs/>
          <w:sz w:val="22"/>
          <w:szCs w:val="22"/>
        </w:rPr>
        <w:t>disposable income</w:t>
      </w:r>
      <w:r w:rsidRPr="00AB18AB">
        <w:rPr>
          <w:rFonts w:asciiTheme="minorHAnsi" w:hAnsiTheme="minorHAnsi" w:cstheme="minorHAnsi"/>
          <w:sz w:val="22"/>
          <w:szCs w:val="22"/>
        </w:rPr>
        <w:t xml:space="preserve"> goes. For him, a car is just a car, he doesn’t need a prestige vehicle. He’s money goes into nice vacations. That’s his thing. In sum, both my parents are good role models for working, and relaxing. </w:t>
      </w:r>
      <w:r w:rsidRPr="00AB18AB">
        <w:rPr>
          <w:rFonts w:ascii="Calibri" w:hAnsi="Calibri" w:cs="Calibri"/>
          <w:iCs/>
          <w:snapToGrid w:val="0"/>
          <w:sz w:val="22"/>
          <w:szCs w:val="22"/>
          <w:shd w:val="clear" w:color="auto" w:fill="F7C7FF"/>
        </w:rPr>
        <w:t>Now, all I need is a job to give me stress</w:t>
      </w:r>
      <w:r w:rsidRPr="00AB18AB">
        <w:rPr>
          <w:rFonts w:asciiTheme="minorHAnsi" w:hAnsiTheme="minorHAnsi" w:cstheme="minorHAnsi"/>
          <w:sz w:val="22"/>
          <w:szCs w:val="22"/>
        </w:rPr>
        <w:t>, so that I can engage in some stress relief.  (621 words)</w:t>
      </w:r>
      <w:r>
        <w:rPr>
          <w:rFonts w:ascii="Calibri" w:hAnsi="Calibri" w:cs="Calibri"/>
          <w:b/>
          <w:bCs/>
          <w:i/>
          <w:iCs/>
          <w:sz w:val="36"/>
          <w:szCs w:val="36"/>
        </w:rPr>
        <w:t xml:space="preserve"> </w:t>
      </w:r>
    </w:p>
    <w:p w14:paraId="50ECCFDF" w14:textId="40600BCC" w:rsidR="00AB18AB" w:rsidRPr="00AB18AB" w:rsidRDefault="00AB18AB" w:rsidP="00AB18AB">
      <w:pPr>
        <w:pStyle w:val="BasicParagraph"/>
        <w:suppressAutoHyphens/>
        <w:spacing w:after="120" w:line="276" w:lineRule="auto"/>
        <w:ind w:firstLine="454"/>
        <w:jc w:val="both"/>
        <w:rPr>
          <w:rFonts w:ascii="Calibri" w:hAnsi="Calibri" w:cs="Calibri"/>
          <w:sz w:val="20"/>
          <w:szCs w:val="20"/>
        </w:rPr>
      </w:pPr>
      <w:r>
        <w:rPr>
          <w:rFonts w:ascii="Calibri" w:hAnsi="Calibri" w:cs="Calibri"/>
          <w:sz w:val="22"/>
          <w:szCs w:val="22"/>
        </w:rPr>
        <w:t xml:space="preserve">          </w:t>
      </w:r>
      <w:r w:rsidRPr="00AB18AB">
        <w:rPr>
          <w:rFonts w:ascii="Calibri" w:hAnsi="Calibri" w:cs="Calibri"/>
          <w:sz w:val="22"/>
          <w:szCs w:val="22"/>
        </w:rPr>
        <w:t>Dad mountain</w:t>
      </w:r>
      <w:r>
        <w:rPr>
          <w:rFonts w:ascii="Calibri" w:hAnsi="Calibri" w:cs="Calibri"/>
          <w:sz w:val="22"/>
          <w:szCs w:val="22"/>
        </w:rPr>
        <w:t xml:space="preserve"> climbing                         Mom Pilates                      </w:t>
      </w:r>
      <w:bookmarkStart w:id="0" w:name="_GoBack"/>
      <w:bookmarkEnd w:id="0"/>
      <w:r>
        <w:rPr>
          <w:rFonts w:ascii="Calibri" w:hAnsi="Calibri" w:cs="Calibri"/>
          <w:sz w:val="22"/>
          <w:szCs w:val="22"/>
        </w:rPr>
        <w:t>Me in TV watching mode</w:t>
      </w:r>
    </w:p>
    <w:p w14:paraId="372E106A" w14:textId="46549C5B" w:rsidR="00A67303" w:rsidRDefault="00AB18AB" w:rsidP="00AB18AB">
      <w:pPr>
        <w:pStyle w:val="BasicParagraph"/>
        <w:suppressAutoHyphens/>
        <w:spacing w:after="120" w:line="276" w:lineRule="auto"/>
        <w:ind w:firstLine="454"/>
        <w:jc w:val="both"/>
      </w:pPr>
      <w:r>
        <w:rPr>
          <w:noProof/>
        </w:rPr>
        <mc:AlternateContent>
          <mc:Choice Requires="wps">
            <w:drawing>
              <wp:anchor distT="0" distB="0" distL="114300" distR="114300" simplePos="0" relativeHeight="251659264" behindDoc="0" locked="0" layoutInCell="1" allowOverlap="1" wp14:anchorId="4D962D85" wp14:editId="626586DA">
                <wp:simplePos x="0" y="0"/>
                <wp:positionH relativeFrom="column">
                  <wp:posOffset>1680367</wp:posOffset>
                </wp:positionH>
                <wp:positionV relativeFrom="paragraph">
                  <wp:posOffset>7642916</wp:posOffset>
                </wp:positionV>
                <wp:extent cx="1809115" cy="447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9115" cy="447040"/>
                        </a:xfrm>
                        <a:prstGeom prst="rect">
                          <a:avLst/>
                        </a:prstGeom>
                        <a:solidFill>
                          <a:schemeClr val="lt1"/>
                        </a:solidFill>
                        <a:ln w="6350">
                          <a:noFill/>
                        </a:ln>
                      </wps:spPr>
                      <wps:txbx>
                        <w:txbxContent>
                          <w:p w14:paraId="6F1AAD7D" w14:textId="47EE3428" w:rsidR="00AC797B" w:rsidRPr="00AC797B" w:rsidRDefault="00AC797B" w:rsidP="00AC797B">
                            <w:pPr>
                              <w:jc w:val="center"/>
                              <w:rPr>
                                <w:b/>
                                <w:bCs/>
                                <w:sz w:val="21"/>
                                <w:szCs w:val="21"/>
                              </w:rPr>
                            </w:pPr>
                            <w:r w:rsidRPr="00AC797B">
                              <w:rPr>
                                <w:b/>
                                <w:bCs/>
                                <w:sz w:val="21"/>
                                <w:szCs w:val="21"/>
                              </w:rPr>
                              <w:t>My Major</w:t>
                            </w:r>
                          </w:p>
                          <w:p w14:paraId="1853B3AE" w14:textId="442DBE7D" w:rsidR="00AC797B" w:rsidRPr="00AC797B" w:rsidRDefault="00AC797B" w:rsidP="00AC797B">
                            <w:pPr>
                              <w:jc w:val="center"/>
                              <w:rPr>
                                <w:sz w:val="21"/>
                                <w:szCs w:val="21"/>
                              </w:rPr>
                            </w:pPr>
                            <w:r w:rsidRPr="00AC797B">
                              <w:rPr>
                                <w:sz w:val="21"/>
                                <w:szCs w:val="21"/>
                              </w:rPr>
                              <w:t>With a practice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62D85" id="_x0000_t202" coordsize="21600,21600" o:spt="202" path="m,l,21600r21600,l21600,xe">
                <v:stroke joinstyle="miter"/>
                <v:path gradientshapeok="t" o:connecttype="rect"/>
              </v:shapetype>
              <v:shape id="Text Box 4" o:spid="_x0000_s1026" type="#_x0000_t202" style="position:absolute;left:0;text-align:left;margin-left:132.3pt;margin-top:601.8pt;width:142.4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" fillcolor="white [3201]" stroked="f" strokeweight=".5pt">
                <v:textbox>
                  <w:txbxContent>
                    <w:p w14:paraId="6F1AAD7D" w14:textId="47EE3428" w:rsidR="00AC797B" w:rsidRPr="00AC797B" w:rsidRDefault="00AC797B" w:rsidP="00AC797B">
                      <w:pPr>
                        <w:jc w:val="center"/>
                        <w:rPr>
                          <w:b/>
                          <w:bCs/>
                          <w:sz w:val="21"/>
                          <w:szCs w:val="21"/>
                        </w:rPr>
                      </w:pPr>
                      <w:r w:rsidRPr="00AC797B">
                        <w:rPr>
                          <w:b/>
                          <w:bCs/>
                          <w:sz w:val="21"/>
                          <w:szCs w:val="21"/>
                        </w:rPr>
                        <w:t>My Major</w:t>
                      </w:r>
                    </w:p>
                    <w:p w14:paraId="1853B3AE" w14:textId="442DBE7D" w:rsidR="00AC797B" w:rsidRPr="00AC797B" w:rsidRDefault="00AC797B" w:rsidP="00AC797B">
                      <w:pPr>
                        <w:jc w:val="center"/>
                        <w:rPr>
                          <w:sz w:val="21"/>
                          <w:szCs w:val="21"/>
                        </w:rPr>
                      </w:pPr>
                      <w:r w:rsidRPr="00AC797B">
                        <w:rPr>
                          <w:sz w:val="21"/>
                          <w:szCs w:val="21"/>
                        </w:rPr>
                        <w:t>With a practice patient</w:t>
                      </w:r>
                    </w:p>
                  </w:txbxContent>
                </v:textbox>
              </v:shape>
            </w:pict>
          </mc:Fallback>
        </mc:AlternateContent>
      </w:r>
      <w:r>
        <w:rPr>
          <w:rFonts w:ascii="Calibri" w:hAnsi="Calibri" w:cs="Calibri"/>
          <w:b/>
          <w:bCs/>
          <w:i/>
          <w:iCs/>
          <w:sz w:val="36"/>
          <w:szCs w:val="36"/>
        </w:rPr>
        <w:t xml:space="preserve">    </w:t>
      </w:r>
      <w:r>
        <w:rPr>
          <w:noProof/>
        </w:rPr>
        <w:drawing>
          <wp:inline distT="0" distB="0" distL="0" distR="0" wp14:anchorId="25CA5E06" wp14:editId="0CAFA9A6">
            <wp:extent cx="1493822" cy="13792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Feb.3827.jpg"/>
                    <pic:cNvPicPr/>
                  </pic:nvPicPr>
                  <pic:blipFill>
                    <a:blip r:embed="rId4">
                      <a:extLst>
                        <a:ext uri="{28A0092B-C50C-407E-A947-70E740481C1C}">
                          <a14:useLocalDpi xmlns:a14="http://schemas.microsoft.com/office/drawing/2010/main" val="0"/>
                        </a:ext>
                      </a:extLst>
                    </a:blip>
                    <a:stretch>
                      <a:fillRect/>
                    </a:stretch>
                  </pic:blipFill>
                  <pic:spPr>
                    <a:xfrm>
                      <a:off x="0" y="0"/>
                      <a:ext cx="1684534" cy="1555382"/>
                    </a:xfrm>
                    <a:prstGeom prst="rect">
                      <a:avLst/>
                    </a:prstGeom>
                  </pic:spPr>
                </pic:pic>
              </a:graphicData>
            </a:graphic>
          </wp:inline>
        </w:drawing>
      </w:r>
      <w:r>
        <w:rPr>
          <w:rFonts w:ascii="Calibri" w:hAnsi="Calibri" w:cs="Calibri"/>
          <w:b/>
          <w:bCs/>
          <w:i/>
          <w:iCs/>
          <w:sz w:val="36"/>
          <w:szCs w:val="36"/>
        </w:rPr>
        <w:t xml:space="preserve">         </w:t>
      </w:r>
      <w:r>
        <w:rPr>
          <w:noProof/>
        </w:rPr>
        <w:drawing>
          <wp:inline distT="0" distB="0" distL="0" distR="0" wp14:anchorId="5FCD507A" wp14:editId="45B90B4B">
            <wp:extent cx="1183388" cy="13489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Feb.3828.jpg"/>
                    <pic:cNvPicPr/>
                  </pic:nvPicPr>
                  <pic:blipFill>
                    <a:blip r:embed="rId5">
                      <a:extLst>
                        <a:ext uri="{28A0092B-C50C-407E-A947-70E740481C1C}">
                          <a14:useLocalDpi xmlns:a14="http://schemas.microsoft.com/office/drawing/2010/main" val="0"/>
                        </a:ext>
                      </a:extLst>
                    </a:blip>
                    <a:stretch>
                      <a:fillRect/>
                    </a:stretch>
                  </pic:blipFill>
                  <pic:spPr>
                    <a:xfrm>
                      <a:off x="0" y="0"/>
                      <a:ext cx="1357683" cy="1547650"/>
                    </a:xfrm>
                    <a:prstGeom prst="rect">
                      <a:avLst/>
                    </a:prstGeom>
                  </pic:spPr>
                </pic:pic>
              </a:graphicData>
            </a:graphic>
          </wp:inline>
        </w:drawing>
      </w:r>
      <w:r>
        <w:rPr>
          <w:rFonts w:ascii="Calibri" w:hAnsi="Calibri" w:cs="Calibri"/>
          <w:b/>
          <w:bCs/>
          <w:i/>
          <w:iCs/>
          <w:sz w:val="36"/>
          <w:szCs w:val="36"/>
        </w:rPr>
        <w:t xml:space="preserve">       </w:t>
      </w:r>
      <w:r>
        <w:rPr>
          <w:noProof/>
        </w:rPr>
        <w:drawing>
          <wp:inline distT="0" distB="0" distL="0" distR="0" wp14:anchorId="5533F028" wp14:editId="194E6DF5">
            <wp:extent cx="1654526" cy="129464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Feb.3829.jpg"/>
                    <pic:cNvPicPr/>
                  </pic:nvPicPr>
                  <pic:blipFill>
                    <a:blip r:embed="rId6">
                      <a:extLst>
                        <a:ext uri="{28A0092B-C50C-407E-A947-70E740481C1C}">
                          <a14:useLocalDpi xmlns:a14="http://schemas.microsoft.com/office/drawing/2010/main" val="0"/>
                        </a:ext>
                      </a:extLst>
                    </a:blip>
                    <a:stretch>
                      <a:fillRect/>
                    </a:stretch>
                  </pic:blipFill>
                  <pic:spPr>
                    <a:xfrm>
                      <a:off x="0" y="0"/>
                      <a:ext cx="1767772" cy="1383258"/>
                    </a:xfrm>
                    <a:prstGeom prst="rect">
                      <a:avLst/>
                    </a:prstGeom>
                  </pic:spPr>
                </pic:pic>
              </a:graphicData>
            </a:graphic>
          </wp:inline>
        </w:drawing>
      </w:r>
    </w:p>
    <w:sectPr w:rsidR="00A67303" w:rsidSect="00AB18AB">
      <w:pgSz w:w="11906" w:h="16838"/>
      <w:pgMar w:top="1021" w:right="1134" w:bottom="96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B6"/>
    <w:rsid w:val="00015A93"/>
    <w:rsid w:val="00040E2C"/>
    <w:rsid w:val="000518DB"/>
    <w:rsid w:val="00093512"/>
    <w:rsid w:val="00093EEA"/>
    <w:rsid w:val="000A6C13"/>
    <w:rsid w:val="000B6E2A"/>
    <w:rsid w:val="000C4ABC"/>
    <w:rsid w:val="000D1DD9"/>
    <w:rsid w:val="000E271E"/>
    <w:rsid w:val="000F6CE5"/>
    <w:rsid w:val="00100BC7"/>
    <w:rsid w:val="00101CA1"/>
    <w:rsid w:val="0010434E"/>
    <w:rsid w:val="00124C12"/>
    <w:rsid w:val="001412FC"/>
    <w:rsid w:val="001420D2"/>
    <w:rsid w:val="00144E2B"/>
    <w:rsid w:val="00193D62"/>
    <w:rsid w:val="001A49D7"/>
    <w:rsid w:val="001B75B2"/>
    <w:rsid w:val="001C429D"/>
    <w:rsid w:val="001D1E0C"/>
    <w:rsid w:val="001D2B1A"/>
    <w:rsid w:val="001E1C84"/>
    <w:rsid w:val="001E7D86"/>
    <w:rsid w:val="0020287B"/>
    <w:rsid w:val="002028CB"/>
    <w:rsid w:val="002129CA"/>
    <w:rsid w:val="00222B65"/>
    <w:rsid w:val="00236C6F"/>
    <w:rsid w:val="00264AD1"/>
    <w:rsid w:val="00282186"/>
    <w:rsid w:val="002A627F"/>
    <w:rsid w:val="002B5606"/>
    <w:rsid w:val="002C68BF"/>
    <w:rsid w:val="002D6A1A"/>
    <w:rsid w:val="002E61A7"/>
    <w:rsid w:val="002E769D"/>
    <w:rsid w:val="0032190D"/>
    <w:rsid w:val="00337F35"/>
    <w:rsid w:val="0034424D"/>
    <w:rsid w:val="00356997"/>
    <w:rsid w:val="00365458"/>
    <w:rsid w:val="00384473"/>
    <w:rsid w:val="00390D05"/>
    <w:rsid w:val="003921EA"/>
    <w:rsid w:val="00396108"/>
    <w:rsid w:val="003A0BB4"/>
    <w:rsid w:val="003B4B42"/>
    <w:rsid w:val="003D4DE2"/>
    <w:rsid w:val="003D6E68"/>
    <w:rsid w:val="003F5D96"/>
    <w:rsid w:val="004178D7"/>
    <w:rsid w:val="00425126"/>
    <w:rsid w:val="00440442"/>
    <w:rsid w:val="00492765"/>
    <w:rsid w:val="00495671"/>
    <w:rsid w:val="004962F0"/>
    <w:rsid w:val="00496B34"/>
    <w:rsid w:val="004D01E2"/>
    <w:rsid w:val="004F63B7"/>
    <w:rsid w:val="0050313F"/>
    <w:rsid w:val="0051564F"/>
    <w:rsid w:val="005211F9"/>
    <w:rsid w:val="005317CB"/>
    <w:rsid w:val="005349D0"/>
    <w:rsid w:val="0054628B"/>
    <w:rsid w:val="0055789A"/>
    <w:rsid w:val="00560FC0"/>
    <w:rsid w:val="005623E5"/>
    <w:rsid w:val="005778F7"/>
    <w:rsid w:val="00583BFD"/>
    <w:rsid w:val="005A67EE"/>
    <w:rsid w:val="005C3418"/>
    <w:rsid w:val="005D2930"/>
    <w:rsid w:val="005E0729"/>
    <w:rsid w:val="005E2569"/>
    <w:rsid w:val="005F0EE0"/>
    <w:rsid w:val="005F2F0F"/>
    <w:rsid w:val="005F748E"/>
    <w:rsid w:val="0060480B"/>
    <w:rsid w:val="00613E22"/>
    <w:rsid w:val="00627353"/>
    <w:rsid w:val="00631B71"/>
    <w:rsid w:val="006356F7"/>
    <w:rsid w:val="006414EE"/>
    <w:rsid w:val="00642D7D"/>
    <w:rsid w:val="00645ACB"/>
    <w:rsid w:val="00650C55"/>
    <w:rsid w:val="00665EBF"/>
    <w:rsid w:val="00666DD1"/>
    <w:rsid w:val="00682241"/>
    <w:rsid w:val="00692F32"/>
    <w:rsid w:val="006A4BB6"/>
    <w:rsid w:val="006C56C1"/>
    <w:rsid w:val="006C7389"/>
    <w:rsid w:val="006D0CF2"/>
    <w:rsid w:val="006D2E04"/>
    <w:rsid w:val="006E3ECE"/>
    <w:rsid w:val="006E4867"/>
    <w:rsid w:val="00703D3B"/>
    <w:rsid w:val="0071526B"/>
    <w:rsid w:val="00721765"/>
    <w:rsid w:val="00756AC9"/>
    <w:rsid w:val="00757CF3"/>
    <w:rsid w:val="007739C9"/>
    <w:rsid w:val="0079034C"/>
    <w:rsid w:val="00793374"/>
    <w:rsid w:val="007951E7"/>
    <w:rsid w:val="007A3D5B"/>
    <w:rsid w:val="007D1EB0"/>
    <w:rsid w:val="007D2F19"/>
    <w:rsid w:val="007F074C"/>
    <w:rsid w:val="007F3810"/>
    <w:rsid w:val="007F58C4"/>
    <w:rsid w:val="0080501C"/>
    <w:rsid w:val="0081332A"/>
    <w:rsid w:val="00816B5E"/>
    <w:rsid w:val="0081747B"/>
    <w:rsid w:val="00833E9C"/>
    <w:rsid w:val="00834989"/>
    <w:rsid w:val="00843915"/>
    <w:rsid w:val="00846C74"/>
    <w:rsid w:val="00853346"/>
    <w:rsid w:val="00866926"/>
    <w:rsid w:val="00874075"/>
    <w:rsid w:val="00880DF7"/>
    <w:rsid w:val="00893D68"/>
    <w:rsid w:val="008A0A06"/>
    <w:rsid w:val="008D0BF8"/>
    <w:rsid w:val="008D1FD9"/>
    <w:rsid w:val="008E741B"/>
    <w:rsid w:val="009044A9"/>
    <w:rsid w:val="00917C0A"/>
    <w:rsid w:val="00926ACB"/>
    <w:rsid w:val="0095707A"/>
    <w:rsid w:val="00964C81"/>
    <w:rsid w:val="0099344E"/>
    <w:rsid w:val="009A0F69"/>
    <w:rsid w:val="009A571A"/>
    <w:rsid w:val="009A61AB"/>
    <w:rsid w:val="009B6F50"/>
    <w:rsid w:val="009C0673"/>
    <w:rsid w:val="009D56A2"/>
    <w:rsid w:val="009D6974"/>
    <w:rsid w:val="00A047AB"/>
    <w:rsid w:val="00A07BF1"/>
    <w:rsid w:val="00A16B4C"/>
    <w:rsid w:val="00A223AA"/>
    <w:rsid w:val="00A23F54"/>
    <w:rsid w:val="00A37F7E"/>
    <w:rsid w:val="00A5649F"/>
    <w:rsid w:val="00A868FF"/>
    <w:rsid w:val="00A9305A"/>
    <w:rsid w:val="00AA53B4"/>
    <w:rsid w:val="00AA6273"/>
    <w:rsid w:val="00AA702E"/>
    <w:rsid w:val="00AB18AB"/>
    <w:rsid w:val="00AC4916"/>
    <w:rsid w:val="00AC797B"/>
    <w:rsid w:val="00AD5ED3"/>
    <w:rsid w:val="00AE2E2C"/>
    <w:rsid w:val="00AE5FD0"/>
    <w:rsid w:val="00B1135E"/>
    <w:rsid w:val="00B2200A"/>
    <w:rsid w:val="00B340C5"/>
    <w:rsid w:val="00B3594B"/>
    <w:rsid w:val="00B47EB4"/>
    <w:rsid w:val="00B5151F"/>
    <w:rsid w:val="00B835F6"/>
    <w:rsid w:val="00BC0EC9"/>
    <w:rsid w:val="00BF2CBB"/>
    <w:rsid w:val="00C2693B"/>
    <w:rsid w:val="00C300FE"/>
    <w:rsid w:val="00C32433"/>
    <w:rsid w:val="00C44B1D"/>
    <w:rsid w:val="00C53CF6"/>
    <w:rsid w:val="00C904A2"/>
    <w:rsid w:val="00C9632D"/>
    <w:rsid w:val="00CA0CC2"/>
    <w:rsid w:val="00CA5138"/>
    <w:rsid w:val="00CB09CD"/>
    <w:rsid w:val="00CB5321"/>
    <w:rsid w:val="00CF0AF6"/>
    <w:rsid w:val="00CF47F6"/>
    <w:rsid w:val="00D106C8"/>
    <w:rsid w:val="00D25744"/>
    <w:rsid w:val="00D26212"/>
    <w:rsid w:val="00D322CF"/>
    <w:rsid w:val="00D3277E"/>
    <w:rsid w:val="00D41959"/>
    <w:rsid w:val="00D45CB4"/>
    <w:rsid w:val="00D50554"/>
    <w:rsid w:val="00D5335F"/>
    <w:rsid w:val="00D57B51"/>
    <w:rsid w:val="00D63F0E"/>
    <w:rsid w:val="00D81D3C"/>
    <w:rsid w:val="00D84A16"/>
    <w:rsid w:val="00DC3E25"/>
    <w:rsid w:val="00DC4B26"/>
    <w:rsid w:val="00DC7DBF"/>
    <w:rsid w:val="00DD6B85"/>
    <w:rsid w:val="00DF1B24"/>
    <w:rsid w:val="00DF3A6B"/>
    <w:rsid w:val="00DF4E93"/>
    <w:rsid w:val="00E419B6"/>
    <w:rsid w:val="00E44ACD"/>
    <w:rsid w:val="00E5751C"/>
    <w:rsid w:val="00EC2AEB"/>
    <w:rsid w:val="00EC6335"/>
    <w:rsid w:val="00ED095B"/>
    <w:rsid w:val="00ED6424"/>
    <w:rsid w:val="00EE163C"/>
    <w:rsid w:val="00EE6946"/>
    <w:rsid w:val="00EF25F7"/>
    <w:rsid w:val="00EF6878"/>
    <w:rsid w:val="00F00702"/>
    <w:rsid w:val="00F23008"/>
    <w:rsid w:val="00F230D3"/>
    <w:rsid w:val="00F326C1"/>
    <w:rsid w:val="00F34C2A"/>
    <w:rsid w:val="00F910AC"/>
    <w:rsid w:val="00FA7395"/>
    <w:rsid w:val="00FB375C"/>
    <w:rsid w:val="00FB4DCE"/>
    <w:rsid w:val="00FC63F8"/>
    <w:rsid w:val="00FE76C3"/>
    <w:rsid w:val="00FF74B2"/>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824"/>
  <w15:chartTrackingRefBased/>
  <w15:docId w15:val="{4B375560-931A-2F45-884E-65D9D54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Dotum" w:hAnsiTheme="minorHAnsi"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ibri BIG"/>
    <w:qFormat/>
    <w:rsid w:val="00577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BasicParagraph">
    <w:name w:val="[Basic Paragraph]"/>
    <w:basedOn w:val="Normal"/>
    <w:uiPriority w:val="99"/>
    <w:rsid w:val="006A4BB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ErasD12">
    <w:name w:val="@ErasD12"/>
    <w:basedOn w:val="Normal"/>
    <w:uiPriority w:val="99"/>
    <w:rsid w:val="00AB18AB"/>
    <w:pPr>
      <w:tabs>
        <w:tab w:val="right" w:pos="283"/>
        <w:tab w:val="left" w:pos="454"/>
      </w:tabs>
      <w:suppressAutoHyphens/>
      <w:autoSpaceDE w:val="0"/>
      <w:autoSpaceDN w:val="0"/>
      <w:adjustRightInd w:val="0"/>
      <w:spacing w:line="300" w:lineRule="atLeast"/>
      <w:textAlignment w:val="center"/>
    </w:pPr>
    <w:rPr>
      <w:rFonts w:ascii="Minion Pro" w:hAnsi="Minion Pro" w:cs="Minion Pro"/>
      <w:color w:val="000000"/>
      <w:spacing w:val="1"/>
      <w:w w:val="9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3</cp:revision>
  <dcterms:created xsi:type="dcterms:W3CDTF">2021-07-19T09:20:00Z</dcterms:created>
  <dcterms:modified xsi:type="dcterms:W3CDTF">2021-07-19T09:31:00Z</dcterms:modified>
</cp:coreProperties>
</file>